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200" w:firstLineChars="1000"/>
        <w:outlineLvl w:val="1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技术需求信息采集表 </w:t>
      </w:r>
    </w:p>
    <w:tbl>
      <w:tblPr>
        <w:tblStyle w:val="2"/>
        <w:tblpPr w:leftFromText="180" w:rightFromText="180" w:vertAnchor="page" w:horzAnchor="page" w:tblpX="1207" w:tblpY="3594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</w:rPr>
              <w:t>一种新的聚乙烯排水管材配方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信息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生物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航空航天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新材料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先进能源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现代农业</w:t>
            </w:r>
          </w:p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先进制造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节能环保和资源综合利用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海洋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高技术服务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□技术难题  □合作开发  □合作兴办新企业   □金融服务  □科技服务  □其他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1" w:hRule="atLeast"/>
        </w:trPr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</w:rPr>
              <w:t>要求在达到质量技术指标的条件下，含税平均价格不高于5300元/吨；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</w:rPr>
              <w:t>熔体流动速率≤0.8g/10min（实验砝码5kg，温度190℃，实验方法G</w:t>
            </w:r>
            <w:r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</w:rPr>
              <w:t>B/T3682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</w:rPr>
              <w:t>）；</w:t>
            </w:r>
          </w:p>
          <w:p>
            <w:pPr>
              <w:jc w:val="left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</w:rPr>
              <w:t>断裂伸长率≥350%（实验方法G</w:t>
            </w:r>
            <w:r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</w:rPr>
              <w:t>B/T8804）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</w:rPr>
              <w:t>；</w:t>
            </w:r>
          </w:p>
          <w:p>
            <w:pPr>
              <w:jc w:val="left"/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</w:rPr>
              <w:t>拉伸强度≥20</w:t>
            </w:r>
            <w:r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</w:rPr>
              <w:t>MPa(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</w:rPr>
              <w:t>实验方法</w:t>
            </w:r>
            <w:r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</w:rPr>
              <w:t>GB/T1040);</w:t>
            </w:r>
          </w:p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</w:rPr>
              <w:t>灰分≤1%（实验方法G</w:t>
            </w:r>
            <w:r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</w:rPr>
              <w:t>B/T9345）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〇有，与院校合作过    〇暂时没有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高校、研究院   □企业    □不限   □已有意向单位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〇公开  〇涉密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湖北汇烽塑管有限公司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szCs w:val="21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</w:rPr>
              <w:t>黄青松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szCs w:val="21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2"/>
              </w:rPr>
              <w:t>13886998236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文星仿宋" w:hAnsi="宋体" w:eastAsia="文星仿宋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仿宋_GB2312"/>
                <w:szCs w:val="21"/>
                <w:lang w:val="en-US" w:eastAsia="zh-CN"/>
              </w:rPr>
              <w:t>仙桃市彭场镇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kern w:val="0"/>
                <w:szCs w:val="21"/>
              </w:rPr>
              <w:t>电子邮箱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仙桃市彭场镇仙彭大道中段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文星仿宋">
    <w:altName w:val="仿宋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871557"/>
    <w:rsid w:val="6BBF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2021-10-08T02:18:00Z</dcterms:created>
  <dc:creator>DELL</dc:creator>
  <cp:lastModifiedBy>沙鸥</cp:lastModifiedBy>
  <dcterms:modified xsi:type="dcterms:W3CDTF">2021-10-08T02:26:02Z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E6D82EDEDE934E0B9A1E76E820E8619E</vt:lpwstr>
  </property>
</Properties>
</file>